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62CD4" w14:textId="24C07114" w:rsidR="008C6E7C" w:rsidRDefault="008C6E7C">
      <w:r>
        <w:t>KLASA 5</w:t>
      </w:r>
    </w:p>
    <w:p w14:paraId="05BED2A1" w14:textId="77257799" w:rsidR="008C6E7C" w:rsidRDefault="008C6E7C">
      <w:r>
        <w:t>TEMAT: ZNACZENIE ROSLIN OKRYTONASIENYCH W PRZYRODZIE.</w:t>
      </w:r>
    </w:p>
    <w:p w14:paraId="736A30A6" w14:textId="2F3A054B" w:rsidR="008C6E7C" w:rsidRDefault="008C6E7C">
      <w:r>
        <w:t xml:space="preserve">Dzień dobry proszę zapiszcie punkt </w:t>
      </w:r>
    </w:p>
    <w:p w14:paraId="64220C40" w14:textId="2B3A2883" w:rsidR="008C6E7C" w:rsidRDefault="008C6E7C"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1.Znaczenie roślin okrytonasiennych: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- 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są</w:t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 źródłem pokarmu,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pochłaniają dwutlenek węgla,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-produkują tlen,</w:t>
      </w:r>
      <w:r>
        <w:rPr>
          <w:rFonts w:ascii="&amp;quot" w:hAnsi="&amp;quot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- zapobiegają powodziom,</w:t>
      </w:r>
    </w:p>
    <w:sectPr w:rsidR="008C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70"/>
    <w:rsid w:val="003A5952"/>
    <w:rsid w:val="006D1270"/>
    <w:rsid w:val="008C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D044"/>
  <w15:chartTrackingRefBased/>
  <w15:docId w15:val="{A277BA03-31C1-4B8E-8CB6-0540480A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2020-06-07T21:04:00Z</dcterms:created>
  <dcterms:modified xsi:type="dcterms:W3CDTF">2020-06-07T21:07:00Z</dcterms:modified>
</cp:coreProperties>
</file>