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BA" w:rsidRDefault="009D31BA" w:rsidP="009D31BA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Klasa I 18 </w:t>
      </w:r>
      <w:r w:rsidR="007A186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-22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maja</w:t>
      </w:r>
    </w:p>
    <w:p w:rsidR="009D31BA" w:rsidRPr="00F63D1C" w:rsidRDefault="009D31BA" w:rsidP="009D31BA">
      <w:pPr>
        <w:ind w:left="4820" w:hanging="482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>
        <w:rPr>
          <w:b/>
          <w:color w:val="FF0000"/>
        </w:rPr>
        <w:t xml:space="preserve">Temat 1 dnia: 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D31BA" w:rsidRDefault="009D31BA" w:rsidP="009D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podręczniku wykonaj zadania na str.62-63.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 technikę czytania.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ćwiczeniach wykonaj zadania na str.62-63.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Pr="00104134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matematyczna 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Default="009D31BA" w:rsidP="009D31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ćwiczeniach wykonaj zadania na str.50-51.</w:t>
      </w:r>
    </w:p>
    <w:p w:rsidR="009D31BA" w:rsidRDefault="009D31BA" w:rsidP="009D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 xml:space="preserve">Edukacja </w:t>
      </w:r>
      <w:r>
        <w:rPr>
          <w:rFonts w:ascii="Times New Roman" w:hAnsi="Times New Roman" w:cs="Times New Roman"/>
          <w:color w:val="0070C0"/>
          <w:sz w:val="24"/>
          <w:szCs w:val="24"/>
        </w:rPr>
        <w:t>przyrodnicza: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1BA" w:rsidRDefault="009D31BA" w:rsidP="009D31B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Przeanalizuj w podręczniku str 52-53</w:t>
      </w:r>
    </w:p>
    <w:p w:rsidR="009D31BA" w:rsidRDefault="009D31BA" w:rsidP="009D31B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wykonaj plakat zachęcający innych do odwiedzenia miejscowości znajdującej się na morzem</w:t>
      </w:r>
      <w:r w:rsidR="00AB68F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Ty chciałbyś odwiedzić. Postaraj się, by praca była kolorowa, ze zdjęciami itp.</w:t>
      </w:r>
    </w:p>
    <w:p w:rsidR="009D31BA" w:rsidRPr="00104134" w:rsidRDefault="009D31BA" w:rsidP="009D31BA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Wychowanie fizyczne</w:t>
      </w:r>
    </w:p>
    <w:p w:rsidR="009D31BA" w:rsidRPr="00104134" w:rsidRDefault="009D31BA" w:rsidP="009D31B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D31BA" w:rsidRDefault="009D31BA" w:rsidP="009D31BA">
      <w:pPr>
        <w:rPr>
          <w:rFonts w:ascii="Arial" w:hAnsi="Arial" w:cs="Arial"/>
          <w:color w:val="222222"/>
          <w:shd w:val="clear" w:color="auto" w:fill="FFFFFF"/>
        </w:rPr>
      </w:pPr>
    </w:p>
    <w:p w:rsidR="009D31BA" w:rsidRDefault="00AB68F9" w:rsidP="009D31BA">
      <w:r>
        <w:rPr>
          <w:rFonts w:ascii="Arial" w:hAnsi="Arial" w:cs="Arial"/>
          <w:color w:val="222222"/>
          <w:shd w:val="clear" w:color="auto" w:fill="FFFFFF"/>
        </w:rPr>
        <w:t>Poniedziałek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7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https://youtu.be/7s_bPh45Mqw</w:t>
        </w:r>
      </w:hyperlink>
    </w:p>
    <w:p w:rsidR="00EF5A3A" w:rsidRDefault="00EF5A3A" w:rsidP="009D31BA"/>
    <w:p w:rsidR="00EF5A3A" w:rsidRDefault="00EF5A3A" w:rsidP="009D31BA"/>
    <w:p w:rsidR="00EF5A3A" w:rsidRDefault="00EF5A3A" w:rsidP="009D31BA"/>
    <w:p w:rsidR="00EF5A3A" w:rsidRDefault="00EF5A3A" w:rsidP="009D31BA"/>
    <w:p w:rsidR="00EF5A3A" w:rsidRDefault="00EF5A3A" w:rsidP="009D31BA"/>
    <w:p w:rsidR="00EF5A3A" w:rsidRDefault="00EF5A3A" w:rsidP="009D31BA"/>
    <w:p w:rsidR="00EF5A3A" w:rsidRDefault="00EF5A3A" w:rsidP="009D31BA"/>
    <w:p w:rsidR="00841FCA" w:rsidRDefault="00812B78">
      <w:pPr>
        <w:rPr>
          <w:rFonts w:ascii="Arial" w:hAnsi="Arial" w:cs="Arial"/>
          <w:color w:val="222222"/>
          <w:shd w:val="clear" w:color="auto" w:fill="FFFFFF"/>
        </w:rPr>
      </w:pPr>
    </w:p>
    <w:p w:rsidR="00EF5A3A" w:rsidRDefault="00EF5A3A" w:rsidP="00EF5A3A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</w:t>
      </w:r>
      <w:r>
        <w:rPr>
          <w:b/>
          <w:color w:val="FF0000"/>
        </w:rPr>
        <w:t xml:space="preserve">Temat 2 dnia: </w:t>
      </w:r>
    </w:p>
    <w:p w:rsidR="00EF5A3A" w:rsidRDefault="00EF5A3A" w:rsidP="00EF5A3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F5A3A" w:rsidRDefault="00EF5A3A" w:rsidP="00EF5A3A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</w:p>
    <w:p w:rsidR="00EF5A3A" w:rsidRDefault="00EF5A3A" w:rsidP="00EF5A3A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F5A3A" w:rsidRDefault="00EF5A3A" w:rsidP="00EF5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F5A3A" w:rsidRDefault="00EF646F" w:rsidP="00EF5A3A">
      <w:pPr>
        <w:pStyle w:val="Akapitzlist"/>
        <w:spacing w:after="0" w:line="240" w:lineRule="auto"/>
        <w:ind w:left="0"/>
      </w:pPr>
      <w:r>
        <w:t>Wprowadzenie dwuznaku Dź.</w:t>
      </w:r>
    </w:p>
    <w:p w:rsidR="00EF646F" w:rsidRDefault="00EF646F" w:rsidP="00EF5A3A">
      <w:pPr>
        <w:pStyle w:val="Akapitzlist"/>
        <w:spacing w:after="0" w:line="240" w:lineRule="auto"/>
        <w:ind w:left="0"/>
      </w:pPr>
      <w:r>
        <w:t xml:space="preserve"> W podręczniku wykonaj stronę 64-65. </w:t>
      </w:r>
    </w:p>
    <w:p w:rsidR="00EF646F" w:rsidRDefault="00EF646F" w:rsidP="00EF5A3A">
      <w:pPr>
        <w:pStyle w:val="Akapitzlist"/>
        <w:spacing w:after="0" w:line="240" w:lineRule="auto"/>
        <w:ind w:left="0"/>
      </w:pPr>
    </w:p>
    <w:p w:rsidR="00EF646F" w:rsidRDefault="00EF646F" w:rsidP="00EF5A3A">
      <w:pPr>
        <w:pStyle w:val="Akapitzlist"/>
        <w:spacing w:after="0" w:line="240" w:lineRule="auto"/>
        <w:ind w:left="0"/>
      </w:pPr>
      <w:r>
        <w:t>Ułóż i zapisz rymy w zeszycie: niedźwiedź, odwiedź, łódź , brudź, szadź, gładź, łabędź, pędź, zapowiedź , odpowiedź.</w:t>
      </w:r>
    </w:p>
    <w:p w:rsidR="00EF646F" w:rsidRDefault="00EF646F" w:rsidP="00EF5A3A">
      <w:pPr>
        <w:pStyle w:val="Akapitzlist"/>
        <w:spacing w:after="0" w:line="240" w:lineRule="auto"/>
        <w:ind w:left="0"/>
      </w:pPr>
    </w:p>
    <w:p w:rsidR="00EF646F" w:rsidRDefault="00F641A1" w:rsidP="00EF5A3A">
      <w:pPr>
        <w:pStyle w:val="Akapitzlist"/>
        <w:spacing w:after="0" w:line="240" w:lineRule="auto"/>
        <w:ind w:left="0"/>
      </w:pPr>
      <w:r>
        <w:t>Wypowiedz głośno i wyraźnie, otwierając szeroko usta wyrazy z głoską dź na początku wyrazu: dźwig, dźwięk, dźwięczny, dźwiękonaśladowczy</w:t>
      </w:r>
    </w:p>
    <w:p w:rsidR="00F641A1" w:rsidRDefault="00F641A1" w:rsidP="00EF5A3A">
      <w:pPr>
        <w:pStyle w:val="Akapitzlist"/>
        <w:spacing w:after="0" w:line="240" w:lineRule="auto"/>
        <w:ind w:left="0"/>
      </w:pPr>
      <w:r>
        <w:t>Na końcu wyrazu: gwóźdź, łódź, szadź, gładź, odwiedź, odpowiedź, żołądź</w:t>
      </w:r>
    </w:p>
    <w:p w:rsidR="00F641A1" w:rsidRDefault="00F641A1" w:rsidP="00EF5A3A">
      <w:pPr>
        <w:pStyle w:val="Akapitzlist"/>
        <w:spacing w:after="0" w:line="240" w:lineRule="auto"/>
        <w:ind w:left="0"/>
      </w:pPr>
      <w:r>
        <w:t xml:space="preserve">W środku wyrazu: niedźwiedź, oddźwięk, </w:t>
      </w:r>
    </w:p>
    <w:p w:rsidR="00EF5A3A" w:rsidRPr="001F12EE" w:rsidRDefault="00EF5A3A" w:rsidP="00EF5A3A">
      <w:pPr>
        <w:pStyle w:val="Akapitzlist"/>
        <w:spacing w:after="0" w:line="240" w:lineRule="auto"/>
      </w:pPr>
    </w:p>
    <w:p w:rsidR="00EF5A3A" w:rsidRDefault="00EF5A3A" w:rsidP="00EF5A3A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EF5A3A" w:rsidRPr="00ED5708" w:rsidRDefault="00EF5A3A" w:rsidP="00EF5A3A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F5A3A" w:rsidRDefault="00EF5A3A" w:rsidP="00EF5A3A">
      <w:pPr>
        <w:spacing w:after="0" w:line="240" w:lineRule="auto"/>
        <w:rPr>
          <w:color w:val="0070C0"/>
        </w:rPr>
      </w:pPr>
    </w:p>
    <w:p w:rsidR="00EF5A3A" w:rsidRDefault="00EF5A3A" w:rsidP="00EF5A3A">
      <w:pPr>
        <w:spacing w:after="0" w:line="240" w:lineRule="auto"/>
      </w:pPr>
      <w:r>
        <w:rPr>
          <w:rFonts w:ascii="Arial" w:hAnsi="Arial" w:cs="Arial"/>
          <w:color w:val="222222"/>
          <w:shd w:val="clear" w:color="auto" w:fill="FFFFFF"/>
        </w:rPr>
        <w:t>Wtorek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https://youtu.be/Ip4tmGx6FSg</w:t>
        </w:r>
      </w:hyperlink>
    </w:p>
    <w:p w:rsidR="00EF5A3A" w:rsidRPr="00263515" w:rsidRDefault="00EF5A3A" w:rsidP="00EF5A3A">
      <w:pPr>
        <w:spacing w:after="0" w:line="240" w:lineRule="auto"/>
      </w:pPr>
    </w:p>
    <w:p w:rsidR="00EF5A3A" w:rsidRDefault="00EF5A3A" w:rsidP="00EF5A3A">
      <w:pPr>
        <w:spacing w:after="0" w:line="240" w:lineRule="auto"/>
        <w:rPr>
          <w:color w:val="0070C0"/>
        </w:rPr>
      </w:pPr>
      <w:r>
        <w:rPr>
          <w:color w:val="0070C0"/>
        </w:rPr>
        <w:t>Edukacja matematyczna</w:t>
      </w:r>
    </w:p>
    <w:p w:rsidR="00EF5A3A" w:rsidRDefault="00EF5A3A" w:rsidP="00EF5A3A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F5A3A" w:rsidRDefault="00F641A1" w:rsidP="00EF5A3A">
      <w:pPr>
        <w:pStyle w:val="Akapitzlist"/>
        <w:ind w:left="0"/>
      </w:pPr>
      <w:r>
        <w:t>W podręczniku przeanalizuj str. 59,</w:t>
      </w:r>
    </w:p>
    <w:p w:rsidR="00F641A1" w:rsidRDefault="00F641A1" w:rsidP="00EF5A3A">
      <w:pPr>
        <w:pStyle w:val="Akapitzlist"/>
        <w:ind w:left="0"/>
      </w:pPr>
      <w:r>
        <w:t>Przeliczanie do 50 pełnymi dziesiątkami.</w:t>
      </w:r>
    </w:p>
    <w:p w:rsidR="00F641A1" w:rsidRDefault="00F641A1" w:rsidP="00EF5A3A">
      <w:pPr>
        <w:pStyle w:val="Akapitzlist"/>
        <w:ind w:left="0"/>
      </w:pPr>
    </w:p>
    <w:p w:rsidR="00EF5A3A" w:rsidRDefault="00EF5A3A" w:rsidP="00EF5A3A">
      <w:pPr>
        <w:pStyle w:val="Akapitzlist"/>
        <w:ind w:left="0"/>
        <w:rPr>
          <w:i/>
        </w:rPr>
      </w:pPr>
      <w:r>
        <w:t xml:space="preserve">Wykonaj </w:t>
      </w:r>
      <w:r w:rsidR="00322B64">
        <w:t xml:space="preserve">w ćwiczeniach </w:t>
      </w:r>
      <w:r w:rsidR="00EF646F">
        <w:t>7</w:t>
      </w:r>
      <w:r>
        <w:rPr>
          <w:i/>
        </w:rPr>
        <w:t xml:space="preserve">zadania </w:t>
      </w:r>
      <w:r w:rsidR="00322B64">
        <w:rPr>
          <w:i/>
        </w:rPr>
        <w:t>na stronie 54-55</w:t>
      </w:r>
    </w:p>
    <w:p w:rsidR="00EF5A3A" w:rsidRDefault="00EF5A3A" w:rsidP="00EF5A3A">
      <w:pPr>
        <w:spacing w:after="0" w:line="240" w:lineRule="auto"/>
        <w:rPr>
          <w:color w:val="0070C0"/>
        </w:rPr>
      </w:pPr>
      <w:r>
        <w:rPr>
          <w:color w:val="0070C0"/>
        </w:rPr>
        <w:t>Edukacja techniczna</w:t>
      </w:r>
    </w:p>
    <w:p w:rsidR="00EF5A3A" w:rsidRDefault="00EF5A3A" w:rsidP="00EF5A3A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EF5A3A" w:rsidRDefault="00EF5A3A" w:rsidP="00EF5A3A">
      <w:r>
        <w:br/>
        <w:t xml:space="preserve">Wykonaj </w:t>
      </w:r>
      <w:r w:rsidR="00301149">
        <w:t>projekt tratwy (makietę), którą mógłby ś udać się w podróż po rzece, podziwiając różnorodność przyrody.</w:t>
      </w:r>
    </w:p>
    <w:p w:rsidR="00EF5A3A" w:rsidRDefault="00240EFD" w:rsidP="00EF5A3A">
      <w:r>
        <w:rPr>
          <w:noProof/>
          <w:lang w:eastAsia="pl-PL"/>
        </w:rPr>
        <w:drawing>
          <wp:inline distT="0" distB="0" distL="0" distR="0">
            <wp:extent cx="1466850" cy="1165331"/>
            <wp:effectExtent l="19050" t="0" r="0" b="0"/>
            <wp:docPr id="4" name="Obraz 2" descr="C:\Users\Jolcieny\AppData\Local\Microsoft\Windows\INetCache\Content.Word\Screenshot_20200518_22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cieny\AppData\Local\Microsoft\Windows\INetCache\Content.Word\Screenshot_20200518_220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6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pl-PL"/>
        </w:rPr>
        <w:drawing>
          <wp:inline distT="0" distB="0" distL="0" distR="0">
            <wp:extent cx="1617884" cy="2139202"/>
            <wp:effectExtent l="19050" t="0" r="1366" b="0"/>
            <wp:docPr id="3" name="Obraz 1" descr="C:\Users\Jolcieny\AppData\Local\Microsoft\Windows\INetCache\Content.Word\Screenshot_20200518_22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AppData\Local\Microsoft\Windows\INetCache\Content.Word\Screenshot_20200518_220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74" cy="214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A3A" w:rsidRDefault="00EF5A3A" w:rsidP="00EF5A3A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</w:p>
    <w:p w:rsidR="00240EFD" w:rsidRDefault="00240EFD" w:rsidP="00240EFD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Temat 3 dnia: </w:t>
      </w:r>
    </w:p>
    <w:p w:rsidR="00240EFD" w:rsidRDefault="00240EFD" w:rsidP="00240EFD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40EFD" w:rsidRDefault="00240EFD" w:rsidP="00240EFD">
      <w:pPr>
        <w:spacing w:after="0" w:line="240" w:lineRule="auto"/>
        <w:rPr>
          <w:color w:val="0070C0"/>
        </w:rPr>
      </w:pPr>
      <w:r>
        <w:rPr>
          <w:color w:val="0070C0"/>
        </w:rPr>
        <w:t>Edukacja muzyczna</w:t>
      </w:r>
    </w:p>
    <w:p w:rsidR="00240EFD" w:rsidRDefault="00240EFD" w:rsidP="00240EFD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240EFD" w:rsidRDefault="00AD2CAF" w:rsidP="00240EFD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Zatańcz do piosenki;</w:t>
      </w:r>
    </w:p>
    <w:p w:rsidR="00AD2CAF" w:rsidRPr="006938A9" w:rsidRDefault="00AD2CAF" w:rsidP="00240EFD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hyperlink r:id="rId11" w:history="1">
        <w:r>
          <w:rPr>
            <w:rStyle w:val="Hipercze"/>
          </w:rPr>
          <w:t>https://www.youtube.com/watch?v=vSHRfxT2-B4</w:t>
        </w:r>
      </w:hyperlink>
    </w:p>
    <w:p w:rsidR="00240EFD" w:rsidRDefault="00240EFD" w:rsidP="00240EFD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240EFD" w:rsidRDefault="00240EFD" w:rsidP="00240EFD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240EFD" w:rsidRDefault="00240EFD" w:rsidP="00240EFD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240EFD" w:rsidRDefault="00240EFD" w:rsidP="00240EFD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240EFD" w:rsidRPr="008B4E07" w:rsidRDefault="00240EFD" w:rsidP="00240EFD">
      <w:pPr>
        <w:spacing w:after="0" w:line="240" w:lineRule="auto"/>
        <w:rPr>
          <w:color w:val="00B050"/>
        </w:rPr>
      </w:pPr>
    </w:p>
    <w:p w:rsidR="00240EFD" w:rsidRDefault="00240EFD" w:rsidP="00240EFD">
      <w:pPr>
        <w:pStyle w:val="Akapitzlist"/>
        <w:ind w:left="0"/>
      </w:pPr>
      <w:r>
        <w:rPr>
          <w:rFonts w:ascii="Arial" w:hAnsi="Arial" w:cs="Arial"/>
          <w:color w:val="222222"/>
          <w:shd w:val="clear" w:color="auto" w:fill="FFFFFF"/>
        </w:rPr>
        <w:t>Środa</w:t>
      </w:r>
      <w:r>
        <w:rPr>
          <w:rFonts w:ascii="Arial" w:hAnsi="Arial" w:cs="Arial"/>
          <w:color w:val="222222"/>
        </w:rPr>
        <w:br/>
      </w:r>
      <w:hyperlink r:id="rId12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https://youtu.be/FgaxzwL7G-g</w:t>
        </w:r>
      </w:hyperlink>
    </w:p>
    <w:p w:rsidR="00240EFD" w:rsidRDefault="00240EFD" w:rsidP="00240EFD">
      <w:pPr>
        <w:pStyle w:val="Akapitzlist"/>
        <w:ind w:left="0"/>
      </w:pPr>
    </w:p>
    <w:p w:rsidR="00240EFD" w:rsidRDefault="00240EFD" w:rsidP="00240EFD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 </w:t>
      </w:r>
      <w:r>
        <w:rPr>
          <w:b/>
          <w:color w:val="FF0000"/>
        </w:rPr>
        <w:t xml:space="preserve">Temat 4 dnia: </w:t>
      </w:r>
      <w:r w:rsidR="006E3DEA">
        <w:rPr>
          <w:b/>
          <w:color w:val="FF0000"/>
        </w:rPr>
        <w:t>Dziewczynka z parku. Barbara Kosmowska</w:t>
      </w:r>
    </w:p>
    <w:p w:rsidR="00240EFD" w:rsidRDefault="00240EFD" w:rsidP="00240EFD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40EFD" w:rsidRPr="00104134" w:rsidRDefault="00240EFD" w:rsidP="00240EF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240EFD" w:rsidRDefault="00240EFD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DF44A6" w:rsidRDefault="00DF44A6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F44A6" w:rsidRDefault="00DF44A6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Przeczytaj z rodzicem i wklej do zeszytu</w:t>
      </w:r>
    </w:p>
    <w:p w:rsidR="00DF44A6" w:rsidRDefault="00DF44A6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F44A6" w:rsidRDefault="00DF44A6" w:rsidP="00DF44A6">
      <w:pPr>
        <w:pStyle w:val="Nagwek2"/>
        <w:shd w:val="clear" w:color="auto" w:fill="FFFFFF"/>
        <w:spacing w:before="0" w:line="240" w:lineRule="auto"/>
        <w:rPr>
          <w:rFonts w:ascii="Poppins" w:hAnsi="Poppins"/>
          <w:color w:val="000000"/>
        </w:rPr>
      </w:pPr>
      <w:r>
        <w:rPr>
          <w:rFonts w:ascii="Poppins" w:hAnsi="Poppins"/>
          <w:color w:val="000000"/>
        </w:rPr>
        <w:t xml:space="preserve">Czas i miejsce akcji lektury Dziewczynka z parku </w:t>
      </w:r>
    </w:p>
    <w:p w:rsidR="00DF44A6" w:rsidRDefault="00DF44A6" w:rsidP="00DF44A6">
      <w:pPr>
        <w:pStyle w:val="Nagwek2"/>
        <w:shd w:val="clear" w:color="auto" w:fill="FFFFFF"/>
        <w:spacing w:before="0" w:line="240" w:lineRule="auto"/>
        <w:rPr>
          <w:rFonts w:ascii="Poppins" w:hAnsi="Poppins"/>
          <w:color w:val="000000"/>
        </w:rPr>
      </w:pPr>
      <w:r>
        <w:rPr>
          <w:rFonts w:ascii="Poppins" w:hAnsi="Poppins"/>
          <w:color w:val="000000"/>
        </w:rPr>
        <w:t>Barbary Kosmowskiej</w:t>
      </w:r>
    </w:p>
    <w:p w:rsidR="00DF44A6" w:rsidRDefault="00DF44A6" w:rsidP="00DF44A6">
      <w:pPr>
        <w:pStyle w:val="NormalnyWeb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1"/>
          <w:szCs w:val="21"/>
        </w:rPr>
      </w:pPr>
      <w:r>
        <w:rPr>
          <w:rStyle w:val="Pogrubienie"/>
          <w:rFonts w:ascii="Poppins" w:hAnsi="Poppins"/>
          <w:color w:val="000000"/>
          <w:sz w:val="21"/>
          <w:szCs w:val="21"/>
        </w:rPr>
        <w:t>Czas akcji</w:t>
      </w:r>
      <w:r>
        <w:rPr>
          <w:rFonts w:ascii="Poppins" w:hAnsi="Poppins"/>
          <w:color w:val="000000"/>
          <w:sz w:val="21"/>
          <w:szCs w:val="21"/>
        </w:rPr>
        <w:t xml:space="preserve"> - akcja książki dzieje się na przestrzeni kilku miesięcy. Rozpoczyna się zimą. </w:t>
      </w:r>
    </w:p>
    <w:p w:rsidR="00DF44A6" w:rsidRDefault="00DF44A6" w:rsidP="00DF44A6">
      <w:pPr>
        <w:pStyle w:val="NormalnyWeb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1"/>
          <w:szCs w:val="21"/>
        </w:rPr>
      </w:pPr>
      <w:r>
        <w:rPr>
          <w:rFonts w:ascii="Poppins" w:hAnsi="Poppins"/>
          <w:color w:val="000000"/>
          <w:sz w:val="21"/>
          <w:szCs w:val="21"/>
        </w:rPr>
        <w:t xml:space="preserve">Konkretna data nie została określona, ale ze względu na duży mróż można wnioskować, </w:t>
      </w:r>
    </w:p>
    <w:p w:rsidR="00DF44A6" w:rsidRDefault="00DF44A6" w:rsidP="00DF44A6">
      <w:pPr>
        <w:pStyle w:val="NormalnyWeb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1"/>
          <w:szCs w:val="21"/>
        </w:rPr>
      </w:pPr>
      <w:r>
        <w:rPr>
          <w:rFonts w:ascii="Poppins" w:hAnsi="Poppins"/>
          <w:color w:val="000000"/>
          <w:sz w:val="21"/>
          <w:szCs w:val="21"/>
        </w:rPr>
        <w:t>że to styczeń albo luty. Wydarzenia opisane w książce kończą się 1 kwietnia. </w:t>
      </w:r>
    </w:p>
    <w:p w:rsidR="00DF44A6" w:rsidRDefault="00DF44A6" w:rsidP="00DF44A6">
      <w:pPr>
        <w:pStyle w:val="NormalnyWeb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1"/>
          <w:szCs w:val="21"/>
        </w:rPr>
      </w:pPr>
      <w:r>
        <w:rPr>
          <w:rStyle w:val="Pogrubienie"/>
          <w:rFonts w:ascii="Poppins" w:hAnsi="Poppins"/>
          <w:color w:val="000000"/>
          <w:sz w:val="21"/>
          <w:szCs w:val="21"/>
        </w:rPr>
        <w:t>Miejsce akcji - </w:t>
      </w:r>
      <w:r>
        <w:rPr>
          <w:rFonts w:ascii="Poppins" w:hAnsi="Poppins"/>
          <w:color w:val="000000"/>
          <w:sz w:val="21"/>
          <w:szCs w:val="21"/>
        </w:rPr>
        <w:t xml:space="preserve">akcja książki nie wykracza poza jedną miejscowość, która nie została nazwana. </w:t>
      </w:r>
    </w:p>
    <w:p w:rsidR="00DF44A6" w:rsidRDefault="00DF44A6" w:rsidP="00DF44A6">
      <w:pPr>
        <w:pStyle w:val="NormalnyWeb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1"/>
          <w:szCs w:val="21"/>
        </w:rPr>
      </w:pPr>
      <w:r>
        <w:rPr>
          <w:rFonts w:ascii="Poppins" w:hAnsi="Poppins"/>
          <w:color w:val="000000"/>
          <w:sz w:val="21"/>
          <w:szCs w:val="21"/>
        </w:rPr>
        <w:t xml:space="preserve">Wydarzenia tu opisane dzieją się w szkole, w domu Andzi, w domu Jeremiasza, w parku, </w:t>
      </w:r>
    </w:p>
    <w:p w:rsidR="00DF44A6" w:rsidRDefault="00DF44A6" w:rsidP="00DF44A6">
      <w:pPr>
        <w:pStyle w:val="NormalnyWeb"/>
        <w:shd w:val="clear" w:color="auto" w:fill="FFFFFF"/>
        <w:spacing w:before="0" w:beforeAutospacing="0" w:after="0" w:afterAutospacing="0"/>
        <w:rPr>
          <w:rFonts w:ascii="Poppins" w:hAnsi="Poppins"/>
          <w:color w:val="000000"/>
          <w:sz w:val="21"/>
          <w:szCs w:val="21"/>
        </w:rPr>
      </w:pPr>
      <w:r>
        <w:rPr>
          <w:rFonts w:ascii="Poppins" w:hAnsi="Poppins"/>
          <w:color w:val="000000"/>
          <w:sz w:val="21"/>
          <w:szCs w:val="21"/>
        </w:rPr>
        <w:t>a także w drogach pomiędzy tymi punktami. </w:t>
      </w:r>
    </w:p>
    <w:p w:rsidR="00DF44A6" w:rsidRDefault="00DF44A6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F44A6" w:rsidRPr="00104134" w:rsidRDefault="007A1864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A1864">
        <w:rPr>
          <w:rFonts w:ascii="Poppins" w:hAnsi="Poppins"/>
          <w:b/>
          <w:color w:val="000000"/>
          <w:sz w:val="21"/>
          <w:szCs w:val="21"/>
          <w:shd w:val="clear" w:color="auto" w:fill="FFFFFF"/>
        </w:rPr>
        <w:t>Problematyka</w:t>
      </w:r>
      <w:r>
        <w:rPr>
          <w:rFonts w:ascii="Poppins" w:hAnsi="Poppins"/>
          <w:color w:val="000000"/>
          <w:sz w:val="21"/>
          <w:szCs w:val="21"/>
          <w:shd w:val="clear" w:color="auto" w:fill="FFFFFF"/>
        </w:rPr>
        <w:t xml:space="preserve"> książki odnosi się w głównej mierze do odczuć tęsknoty, smutku i osamotnienia dziewczyki po śmierci taty. Opisuje przemyślenia Andzi, jej troski i pragnienia powrotu do normalności, która nie wraca. Dziewczynka w myślach zmaga się z trudami codziennych dni, w których wyraźnie brakuje jednego podstawowego elementu. Nie pomaga jej w tym postawa mamy, która cierpi chyba jeszcze bardziej - choć stara się stanąć na nogi, stale traci poczucie czasu, leżąc pod kocem w kratę zaniedbuje rodzicielskie obowiązki.</w:t>
      </w:r>
      <w:r>
        <w:rPr>
          <w:rFonts w:ascii="Poppins" w:hAnsi="Poppins"/>
          <w:color w:val="000000"/>
          <w:sz w:val="21"/>
          <w:szCs w:val="21"/>
        </w:rPr>
        <w:br/>
      </w:r>
      <w:r>
        <w:rPr>
          <w:rFonts w:ascii="Poppins" w:hAnsi="Poppins"/>
          <w:color w:val="000000"/>
          <w:sz w:val="21"/>
          <w:szCs w:val="21"/>
        </w:rPr>
        <w:br/>
      </w:r>
      <w:r>
        <w:rPr>
          <w:rFonts w:ascii="Poppins" w:hAnsi="Poppins"/>
          <w:color w:val="000000"/>
          <w:sz w:val="21"/>
          <w:szCs w:val="21"/>
          <w:shd w:val="clear" w:color="auto" w:fill="FFFFFF"/>
        </w:rPr>
        <w:t>Książka opowiada także o przyjaźni pomiędzy dwójką dzieci - "outsiderów", gdzie każde z nich zmaga się z własnymi problemami. Pomimo iż w ich rozmowach rzadko dochodzi do zwierzeń, są dla siebie wsparciem, stają się sobie coraz bliżsi. Zarówno dla Andzi jak i dla Jeremiasza problemy tracą nieco na sile, gdy obok znajduje się przyjazna dusza. </w:t>
      </w:r>
    </w:p>
    <w:p w:rsidR="00B112A7" w:rsidRDefault="007A1864" w:rsidP="00240E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</w:p>
    <w:p w:rsidR="007A1864" w:rsidRDefault="007A1864" w:rsidP="00240E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Zadanie 2</w:t>
      </w:r>
    </w:p>
    <w:p w:rsidR="006E3DEA" w:rsidRP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 w:rsidRPr="00504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Znajomość lektury – quiz</w:t>
      </w:r>
    </w:p>
    <w:p w:rsidR="005047AA" w:rsidRP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</w:pPr>
      <w:r w:rsidRPr="005047A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Wykonaj załącznik znajomość lektury</w:t>
      </w: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Odp. </w:t>
      </w: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 –a</w:t>
      </w: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2-c</w:t>
      </w: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3-c</w:t>
      </w: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4-b</w:t>
      </w: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5-b</w:t>
      </w: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6-a</w:t>
      </w:r>
    </w:p>
    <w:p w:rsidR="005047AA" w:rsidRDefault="005047A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E3DEA" w:rsidRDefault="006E3DEA" w:rsidP="00240E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40EFD" w:rsidRDefault="00240EFD" w:rsidP="00240EFD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 technikę czytania.</w:t>
      </w:r>
    </w:p>
    <w:p w:rsidR="00240EFD" w:rsidRPr="00104134" w:rsidRDefault="00240EFD" w:rsidP="00240EFD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498B" w:rsidRDefault="00C0498B" w:rsidP="00240EF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40EFD" w:rsidRPr="00104134" w:rsidRDefault="00240EFD" w:rsidP="00240EF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matematyczna</w:t>
      </w:r>
    </w:p>
    <w:p w:rsidR="00240EFD" w:rsidRPr="00104134" w:rsidRDefault="00240EFD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240EFD" w:rsidRPr="00104134" w:rsidRDefault="00240EFD" w:rsidP="00240EFD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EFD" w:rsidRPr="00104134" w:rsidRDefault="00C0498B" w:rsidP="00240EFD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ćwiczeniach wykonaj zadania na str 58-59</w:t>
      </w:r>
    </w:p>
    <w:p w:rsidR="00240EFD" w:rsidRDefault="00240EFD" w:rsidP="00240EFD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EFD" w:rsidRDefault="00240EFD" w:rsidP="00240EFD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EFD" w:rsidRDefault="00240EFD" w:rsidP="00240EFD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 </w:t>
      </w:r>
      <w:r>
        <w:rPr>
          <w:b/>
          <w:color w:val="FF0000"/>
        </w:rPr>
        <w:t xml:space="preserve">Temat 5 dnia: </w:t>
      </w:r>
    </w:p>
    <w:p w:rsidR="00240EFD" w:rsidRDefault="00240EFD" w:rsidP="00240EFD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40EFD" w:rsidRPr="00104134" w:rsidRDefault="00240EFD" w:rsidP="00240EF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 xml:space="preserve">Edukacja </w:t>
      </w:r>
      <w:r w:rsidR="00B112A7">
        <w:rPr>
          <w:rFonts w:ascii="Times New Roman" w:hAnsi="Times New Roman" w:cs="Times New Roman"/>
          <w:color w:val="0070C0"/>
          <w:sz w:val="24"/>
          <w:szCs w:val="24"/>
        </w:rPr>
        <w:t>polonistyczna</w:t>
      </w:r>
    </w:p>
    <w:p w:rsidR="00240EFD" w:rsidRPr="00104134" w:rsidRDefault="00240EFD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240EFD" w:rsidRPr="00104134" w:rsidRDefault="00240EFD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112A7" w:rsidRDefault="00B112A7" w:rsidP="00B112A7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095625" cy="2466181"/>
            <wp:effectExtent l="19050" t="0" r="9525" b="0"/>
            <wp:docPr id="7" name="Obraz 9" descr="Kapelusz Pani Wr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pelusz Pani Wron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6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B112A7" w:rsidRDefault="00B112A7" w:rsidP="00240EF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112A7" w:rsidRDefault="00B112A7" w:rsidP="00B112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Wykonaj kartę pracy – 1</w:t>
      </w:r>
    </w:p>
    <w:p w:rsidR="00B112A7" w:rsidRDefault="00EB049A" w:rsidP="00B112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Odpowiedz na 2 wybrane  pytania: </w:t>
      </w:r>
    </w:p>
    <w:p w:rsidR="00EB049A" w:rsidRDefault="00EB049A" w:rsidP="00B112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 Przypomnij sobie chwilę wielkiego smutku, jak się wtedy czułeś/łaś?</w:t>
      </w:r>
    </w:p>
    <w:p w:rsidR="00EB049A" w:rsidRDefault="00EB049A" w:rsidP="00EB04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Co może być powodem smutku lub przygnębienia?</w:t>
      </w:r>
    </w:p>
    <w:p w:rsidR="00EB049A" w:rsidRDefault="00EB049A" w:rsidP="00EB04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Jak się zachowujesz, gdy jest ci bardzo smutno?</w:t>
      </w:r>
    </w:p>
    <w:p w:rsidR="00EB049A" w:rsidRDefault="00EB049A" w:rsidP="00EB04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Jak radzisz sobie ze smutkiem?</w:t>
      </w:r>
    </w:p>
    <w:p w:rsidR="00EB049A" w:rsidRDefault="00EB049A" w:rsidP="00EB04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Co robisz, aby nie być smutnym?</w:t>
      </w:r>
    </w:p>
    <w:p w:rsidR="00EB049A" w:rsidRDefault="00EB049A" w:rsidP="00EB04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Czy smutek jest potrzebny?</w:t>
      </w:r>
    </w:p>
    <w:p w:rsidR="00EB049A" w:rsidRDefault="00EB049A" w:rsidP="00EB049A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Czy smutek może trwać wiecznie?</w:t>
      </w:r>
    </w:p>
    <w:p w:rsidR="007F3C47" w:rsidRDefault="007F3C47" w:rsidP="007F3C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F276F" w:rsidRDefault="007F3C47" w:rsidP="007F3C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Wykonaj receptę na smutek</w:t>
      </w:r>
      <w:r w:rsidR="001F276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 Co możesz polecić innym, by odszedł od nich smutek? Cpo tobie pomaga, gdy się smucisz?</w:t>
      </w:r>
    </w:p>
    <w:p w:rsidR="001F276F" w:rsidRPr="007F3C47" w:rsidRDefault="001F276F" w:rsidP="007F3C4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Załącznik recepta.</w:t>
      </w:r>
    </w:p>
    <w:p w:rsidR="00EB049A" w:rsidRPr="00EB049A" w:rsidRDefault="00EB049A" w:rsidP="00EB049A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112A7" w:rsidRDefault="00B112A7" w:rsidP="00B112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Ułóż przysłowie z rozsypani wyrazowej i przepisz do zeszytu: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B112A7" w:rsidTr="00891210">
        <w:tc>
          <w:tcPr>
            <w:tcW w:w="1842" w:type="dxa"/>
          </w:tcPr>
          <w:p w:rsidR="00B112A7" w:rsidRDefault="00B112A7" w:rsidP="008912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przyjaciół</w:t>
            </w:r>
          </w:p>
        </w:tc>
        <w:tc>
          <w:tcPr>
            <w:tcW w:w="1842" w:type="dxa"/>
          </w:tcPr>
          <w:p w:rsidR="00B112A7" w:rsidRDefault="00B112A7" w:rsidP="008912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w biedzie.</w:t>
            </w:r>
          </w:p>
        </w:tc>
        <w:tc>
          <w:tcPr>
            <w:tcW w:w="1842" w:type="dxa"/>
          </w:tcPr>
          <w:p w:rsidR="00B112A7" w:rsidRDefault="00B112A7" w:rsidP="008912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Prawdziwych </w:t>
            </w:r>
          </w:p>
        </w:tc>
        <w:tc>
          <w:tcPr>
            <w:tcW w:w="1843" w:type="dxa"/>
          </w:tcPr>
          <w:p w:rsidR="00B112A7" w:rsidRDefault="00B112A7" w:rsidP="008912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poznaje</w:t>
            </w:r>
          </w:p>
        </w:tc>
        <w:tc>
          <w:tcPr>
            <w:tcW w:w="1843" w:type="dxa"/>
          </w:tcPr>
          <w:p w:rsidR="00B112A7" w:rsidRDefault="00B112A7" w:rsidP="008912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się</w:t>
            </w:r>
          </w:p>
        </w:tc>
      </w:tr>
    </w:tbl>
    <w:p w:rsidR="00B112A7" w:rsidRDefault="00B112A7" w:rsidP="00B112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112A7" w:rsidRDefault="00B112A7" w:rsidP="00B112A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powiedz, co ono znaczy.</w:t>
      </w:r>
    </w:p>
    <w:p w:rsidR="00B112A7" w:rsidRDefault="00B112A7" w:rsidP="00240EF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40EFD" w:rsidRPr="00104134" w:rsidRDefault="00240EFD" w:rsidP="00240EFD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plastyczna</w:t>
      </w:r>
    </w:p>
    <w:p w:rsidR="00240EFD" w:rsidRPr="00104134" w:rsidRDefault="00240EFD" w:rsidP="00240EF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EF5A3A" w:rsidRPr="00C0498B" w:rsidRDefault="00240EFD" w:rsidP="00C0498B">
      <w:pPr>
        <w:shd w:val="clear" w:color="auto" w:fill="FFFFFF"/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:rsidR="00EF5A3A" w:rsidRDefault="00C0498B"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Zadanie na WhatsApp.</w:t>
      </w:r>
    </w:p>
    <w:sectPr w:rsidR="00EF5A3A" w:rsidSect="0023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78" w:rsidRDefault="00812B78" w:rsidP="00EF646F">
      <w:pPr>
        <w:spacing w:after="0" w:line="240" w:lineRule="auto"/>
      </w:pPr>
      <w:r>
        <w:separator/>
      </w:r>
    </w:p>
  </w:endnote>
  <w:endnote w:type="continuationSeparator" w:id="1">
    <w:p w:rsidR="00812B78" w:rsidRDefault="00812B78" w:rsidP="00EF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78" w:rsidRDefault="00812B78" w:rsidP="00EF646F">
      <w:pPr>
        <w:spacing w:after="0" w:line="240" w:lineRule="auto"/>
      </w:pPr>
      <w:r>
        <w:separator/>
      </w:r>
    </w:p>
  </w:footnote>
  <w:footnote w:type="continuationSeparator" w:id="1">
    <w:p w:rsidR="00812B78" w:rsidRDefault="00812B78" w:rsidP="00EF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430"/>
    <w:multiLevelType w:val="multilevel"/>
    <w:tmpl w:val="A5CE7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3BC34AF"/>
    <w:multiLevelType w:val="hybridMultilevel"/>
    <w:tmpl w:val="7334F8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732D"/>
    <w:multiLevelType w:val="hybridMultilevel"/>
    <w:tmpl w:val="3DEA8476"/>
    <w:lvl w:ilvl="0" w:tplc="33A0E10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40050"/>
    <w:multiLevelType w:val="hybridMultilevel"/>
    <w:tmpl w:val="1D22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4526"/>
    <w:multiLevelType w:val="hybridMultilevel"/>
    <w:tmpl w:val="E8EE8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BA"/>
    <w:rsid w:val="001F276F"/>
    <w:rsid w:val="0023558F"/>
    <w:rsid w:val="00240EFD"/>
    <w:rsid w:val="00301149"/>
    <w:rsid w:val="00322B64"/>
    <w:rsid w:val="003D4F78"/>
    <w:rsid w:val="005047AA"/>
    <w:rsid w:val="006E3DEA"/>
    <w:rsid w:val="007A1864"/>
    <w:rsid w:val="007F3C47"/>
    <w:rsid w:val="00812B78"/>
    <w:rsid w:val="009D31BA"/>
    <w:rsid w:val="00AB68F9"/>
    <w:rsid w:val="00AD2CAF"/>
    <w:rsid w:val="00B112A7"/>
    <w:rsid w:val="00B256C0"/>
    <w:rsid w:val="00C0498B"/>
    <w:rsid w:val="00C330A9"/>
    <w:rsid w:val="00DF44A6"/>
    <w:rsid w:val="00EB049A"/>
    <w:rsid w:val="00EE5C6E"/>
    <w:rsid w:val="00EF5A3A"/>
    <w:rsid w:val="00EF646F"/>
    <w:rsid w:val="00F6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BA"/>
  </w:style>
  <w:style w:type="paragraph" w:styleId="Nagwek1">
    <w:name w:val="heading 1"/>
    <w:basedOn w:val="Normalny"/>
    <w:link w:val="Nagwek1Znak"/>
    <w:uiPriority w:val="9"/>
    <w:qFormat/>
    <w:rsid w:val="006E3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1BA"/>
    <w:rPr>
      <w:color w:val="0000FF"/>
      <w:u w:val="single"/>
    </w:rPr>
  </w:style>
  <w:style w:type="table" w:styleId="Tabela-Siatka">
    <w:name w:val="Table Grid"/>
    <w:basedOn w:val="Standardowy"/>
    <w:uiPriority w:val="59"/>
    <w:rsid w:val="009D3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1B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4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4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46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E3D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DF4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p4tmGx6FSg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7s_bPh45Mqw" TargetMode="External"/><Relationship Id="rId12" Type="http://schemas.openxmlformats.org/officeDocument/2006/relationships/hyperlink" Target="https://youtu.be/FgaxzwL7G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SHRfxT2-B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9</cp:revision>
  <dcterms:created xsi:type="dcterms:W3CDTF">2020-05-18T07:07:00Z</dcterms:created>
  <dcterms:modified xsi:type="dcterms:W3CDTF">2020-05-18T21:34:00Z</dcterms:modified>
</cp:coreProperties>
</file>